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_GB2312" w:asciiTheme="minorEastAsia" w:hAnsiTheme="minorEastAsia"/>
          <w:b/>
          <w:sz w:val="32"/>
          <w:szCs w:val="30"/>
        </w:rPr>
      </w:pPr>
      <w:r>
        <w:rPr>
          <w:rFonts w:hint="eastAsia" w:cs="仿宋_GB2312" w:asciiTheme="minorEastAsia" w:hAnsiTheme="minorEastAsia"/>
          <w:b/>
          <w:sz w:val="32"/>
          <w:szCs w:val="30"/>
        </w:rPr>
        <w:t>宁南县人民医院2025年医用耗材配送供应商遴选项目</w:t>
      </w:r>
    </w:p>
    <w:p>
      <w:pPr>
        <w:jc w:val="center"/>
        <w:rPr>
          <w:rFonts w:hint="eastAsia" w:cs="仿宋_GB2312" w:asciiTheme="minorEastAsia" w:hAnsiTheme="minorEastAsia"/>
          <w:b/>
          <w:sz w:val="32"/>
          <w:szCs w:val="30"/>
        </w:rPr>
      </w:pPr>
      <w:r>
        <w:rPr>
          <w:rFonts w:hint="eastAsia" w:cs="仿宋_GB2312" w:asciiTheme="minorEastAsia" w:hAnsiTheme="minorEastAsia"/>
          <w:b/>
          <w:sz w:val="32"/>
          <w:szCs w:val="30"/>
        </w:rPr>
        <w:t>产品调研</w:t>
      </w:r>
      <w:r>
        <w:rPr>
          <w:rFonts w:hint="eastAsia" w:cs="仿宋_GB2312" w:asciiTheme="minorEastAsia" w:hAnsiTheme="minorEastAsia"/>
          <w:b/>
          <w:sz w:val="32"/>
          <w:szCs w:val="30"/>
          <w:lang w:val="en-US" w:eastAsia="zh-CN"/>
        </w:rPr>
        <w:t>信息</w:t>
      </w:r>
      <w:r>
        <w:rPr>
          <w:rFonts w:hint="eastAsia" w:cs="仿宋_GB2312" w:asciiTheme="minorEastAsia" w:hAnsiTheme="minorEastAsia"/>
          <w:b/>
          <w:sz w:val="32"/>
          <w:szCs w:val="30"/>
        </w:rPr>
        <w:t>表</w:t>
      </w:r>
    </w:p>
    <w:p>
      <w:pPr>
        <w:jc w:val="left"/>
        <w:rPr>
          <w:rFonts w:hint="eastAsia" w:cs="仿宋_GB2312" w:asciiTheme="minorEastAsia" w:hAnsiTheme="minorEastAsia"/>
          <w:b/>
          <w:sz w:val="22"/>
          <w:szCs w:val="22"/>
        </w:rPr>
      </w:pPr>
      <w:r>
        <w:rPr>
          <w:rFonts w:hint="eastAsia" w:cs="仿宋_GB2312" w:asciiTheme="minorEastAsia" w:hAnsiTheme="minorEastAsia"/>
          <w:b/>
          <w:sz w:val="22"/>
          <w:szCs w:val="22"/>
        </w:rPr>
        <w:t>公司名称：（鲜章）</w:t>
      </w:r>
      <w:r>
        <w:rPr>
          <w:rFonts w:hint="eastAsia" w:cs="仿宋_GB2312" w:asciiTheme="minorEastAsia" w:hAnsiTheme="minorEastAsia"/>
          <w:b/>
          <w:sz w:val="22"/>
          <w:szCs w:val="22"/>
          <w:lang w:val="en-US" w:eastAsia="zh-CN"/>
        </w:rPr>
        <w:t xml:space="preserve">                                        </w:t>
      </w:r>
      <w:r>
        <w:rPr>
          <w:rFonts w:hint="eastAsia" w:cs="仿宋_GB2312" w:asciiTheme="minorEastAsia" w:hAnsiTheme="minorEastAsia"/>
          <w:b/>
          <w:sz w:val="22"/>
          <w:szCs w:val="22"/>
        </w:rPr>
        <w:t>统计时间：  年  月  日</w:t>
      </w:r>
    </w:p>
    <w:p>
      <w:pPr>
        <w:jc w:val="center"/>
        <w:rPr>
          <w:rFonts w:cs="仿宋_GB2312" w:asciiTheme="minorEastAsia" w:hAnsiTheme="minorEastAsia"/>
          <w:b/>
          <w:sz w:val="32"/>
          <w:szCs w:val="30"/>
        </w:rPr>
      </w:pPr>
    </w:p>
    <w:tbl>
      <w:tblPr>
        <w:tblStyle w:val="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694" w:type="dxa"/>
            <w:tcBorders>
              <w:bottom w:val="single" w:color="auto" w:sz="4" w:space="0"/>
            </w:tcBorders>
            <w:vAlign w:val="center"/>
          </w:tcPr>
          <w:p>
            <w:pPr>
              <w:jc w:val="center"/>
              <w:rPr>
                <w:rFonts w:cs="仿宋_GB2312" w:asciiTheme="minorEastAsia" w:hAnsiTheme="minorEastAsia"/>
                <w:bCs/>
                <w:sz w:val="24"/>
                <w:szCs w:val="24"/>
              </w:rPr>
            </w:pPr>
            <w:r>
              <w:rPr>
                <w:rFonts w:hint="eastAsia" w:cs="仿宋_GB2312" w:asciiTheme="minorEastAsia" w:hAnsiTheme="minorEastAsia"/>
                <w:b/>
                <w:sz w:val="24"/>
                <w:szCs w:val="24"/>
                <w:lang w:val="en-US" w:eastAsia="zh-CN"/>
              </w:rPr>
              <w:t>医用耗材</w:t>
            </w:r>
            <w:r>
              <w:rPr>
                <w:rFonts w:hint="eastAsia" w:cs="仿宋_GB2312" w:asciiTheme="minorEastAsia" w:hAnsiTheme="minorEastAsia"/>
                <w:b/>
                <w:sz w:val="24"/>
                <w:szCs w:val="24"/>
              </w:rPr>
              <w:t>名称</w:t>
            </w:r>
          </w:p>
        </w:tc>
        <w:tc>
          <w:tcPr>
            <w:tcW w:w="6945" w:type="dxa"/>
            <w:tcBorders>
              <w:bottom w:val="single" w:color="auto" w:sz="4" w:space="0"/>
            </w:tcBorders>
            <w:vAlign w:val="center"/>
          </w:tcPr>
          <w:p>
            <w:pPr>
              <w:jc w:val="center"/>
              <w:rPr>
                <w:rFonts w:cs="仿宋_GB2312" w:asciiTheme="minorEastAsia" w:hAnsiTheme="minorEastAsia"/>
                <w:bCs/>
                <w:sz w:val="24"/>
                <w:szCs w:val="24"/>
              </w:rPr>
            </w:pPr>
          </w:p>
        </w:tc>
      </w:tr>
    </w:tbl>
    <w:p>
      <w:pPr>
        <w:rPr>
          <w:rFonts w:cs="仿宋_GB2312" w:asciiTheme="minorEastAsia" w:hAnsiTheme="minorEastAsia"/>
          <w:b/>
          <w:sz w:val="24"/>
          <w:szCs w:val="24"/>
        </w:rPr>
      </w:pP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一、报名参与调研产品情况：</w:t>
      </w:r>
      <w:bookmarkStart w:id="0" w:name="_GoBack"/>
      <w:bookmarkEnd w:id="0"/>
    </w:p>
    <w:tbl>
      <w:tblPr>
        <w:tblStyle w:val="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94" w:type="dxa"/>
            <w:tcBorders>
              <w:top w:val="single" w:color="auto" w:sz="4" w:space="0"/>
            </w:tcBorders>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推荐产品名称</w:t>
            </w:r>
          </w:p>
        </w:tc>
        <w:tc>
          <w:tcPr>
            <w:tcW w:w="6945" w:type="dxa"/>
            <w:tcBorders>
              <w:top w:val="single" w:color="auto" w:sz="4" w:space="0"/>
            </w:tcBorders>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94" w:type="dxa"/>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lang w:val="en-US" w:eastAsia="zh-CN"/>
              </w:rPr>
              <w:t>规格及</w:t>
            </w:r>
            <w:r>
              <w:rPr>
                <w:rFonts w:hint="eastAsia" w:cs="仿宋_GB2312" w:asciiTheme="minorEastAsia" w:hAnsiTheme="minorEastAsia"/>
                <w:b/>
                <w:bCs/>
                <w:sz w:val="24"/>
                <w:szCs w:val="24"/>
              </w:rPr>
              <w:t>型号</w:t>
            </w:r>
          </w:p>
        </w:tc>
        <w:tc>
          <w:tcPr>
            <w:tcW w:w="6945"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94" w:type="dxa"/>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注册证号</w:t>
            </w:r>
          </w:p>
        </w:tc>
        <w:tc>
          <w:tcPr>
            <w:tcW w:w="6945"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94" w:type="dxa"/>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生产厂家</w:t>
            </w:r>
          </w:p>
        </w:tc>
        <w:tc>
          <w:tcPr>
            <w:tcW w:w="6945"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694" w:type="dxa"/>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厂家销售人员姓名及联系电话</w:t>
            </w:r>
          </w:p>
        </w:tc>
        <w:tc>
          <w:tcPr>
            <w:tcW w:w="6945" w:type="dxa"/>
            <w:vAlign w:val="center"/>
          </w:tcPr>
          <w:p>
            <w:pPr>
              <w:rPr>
                <w:rFonts w:cs="仿宋_GB2312" w:asciiTheme="minorEastAsia" w:hAnsiTheme="minorEastAsia"/>
                <w:bCs/>
                <w:sz w:val="24"/>
                <w:szCs w:val="24"/>
              </w:rPr>
            </w:pPr>
          </w:p>
        </w:tc>
      </w:tr>
    </w:tbl>
    <w:p>
      <w:pPr>
        <w:jc w:val="left"/>
        <w:rPr>
          <w:rFonts w:cs="仿宋_GB2312" w:asciiTheme="minorEastAsia" w:hAnsiTheme="minorEastAsia"/>
          <w:b/>
          <w:bCs/>
          <w:sz w:val="24"/>
          <w:szCs w:val="24"/>
        </w:rPr>
      </w:pP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lang w:val="en-US" w:eastAsia="zh-CN"/>
        </w:rPr>
        <w:t>二</w:t>
      </w:r>
      <w:r>
        <w:rPr>
          <w:rFonts w:hint="eastAsia" w:cs="仿宋_GB2312" w:asciiTheme="minorEastAsia" w:hAnsiTheme="minorEastAsia"/>
          <w:b/>
          <w:bCs/>
          <w:sz w:val="24"/>
          <w:szCs w:val="24"/>
        </w:rPr>
        <w:t>、产品相关资质：以下材料</w:t>
      </w:r>
      <w:r>
        <w:rPr>
          <w:rFonts w:hint="eastAsia" w:cs="仿宋_GB2312" w:asciiTheme="minorEastAsia" w:hAnsiTheme="minorEastAsia"/>
          <w:b/>
          <w:bCs/>
          <w:sz w:val="24"/>
          <w:szCs w:val="24"/>
          <w:lang w:val="en-US" w:eastAsia="zh-CN"/>
        </w:rPr>
        <w:t>按顺序</w:t>
      </w:r>
      <w:r>
        <w:rPr>
          <w:rFonts w:hint="eastAsia" w:cs="仿宋_GB2312" w:asciiTheme="minorEastAsia" w:hAnsiTheme="minorEastAsia"/>
          <w:b/>
          <w:bCs/>
          <w:sz w:val="24"/>
          <w:szCs w:val="24"/>
        </w:rPr>
        <w:t>扫描</w:t>
      </w:r>
      <w:r>
        <w:rPr>
          <w:rFonts w:hint="eastAsia" w:cs="仿宋_GB2312" w:asciiTheme="minorEastAsia" w:hAnsiTheme="minorEastAsia"/>
          <w:b/>
          <w:bCs/>
          <w:sz w:val="24"/>
          <w:szCs w:val="24"/>
          <w:lang w:val="en-US" w:eastAsia="zh-CN"/>
        </w:rPr>
        <w:t>成PDF文档</w:t>
      </w:r>
      <w:r>
        <w:rPr>
          <w:rFonts w:hint="eastAsia" w:cs="仿宋_GB2312" w:asciiTheme="minorEastAsia" w:hAnsiTheme="minorEastAsia"/>
          <w:b/>
          <w:bCs/>
          <w:sz w:val="24"/>
          <w:szCs w:val="24"/>
        </w:rPr>
        <w:t>。</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产品资质：</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（1）医</w:t>
      </w:r>
      <w:r>
        <w:rPr>
          <w:rFonts w:hint="eastAsia" w:cs="仿宋_GB2312" w:asciiTheme="minorEastAsia" w:hAnsiTheme="minorEastAsia"/>
          <w:bCs/>
          <w:sz w:val="24"/>
          <w:szCs w:val="24"/>
          <w:lang w:val="en-US" w:eastAsia="zh-CN"/>
        </w:rPr>
        <w:t>用耗材三证：医疗器械</w:t>
      </w:r>
      <w:r>
        <w:rPr>
          <w:rFonts w:hint="eastAsia" w:cs="仿宋_GB2312" w:asciiTheme="minorEastAsia" w:hAnsiTheme="minorEastAsia"/>
          <w:bCs/>
          <w:sz w:val="24"/>
          <w:szCs w:val="24"/>
        </w:rPr>
        <w:t>注册证</w:t>
      </w:r>
      <w:r>
        <w:rPr>
          <w:rFonts w:hint="eastAsia" w:cs="仿宋_GB2312" w:asciiTheme="minorEastAsia" w:hAnsiTheme="minorEastAsia"/>
          <w:bCs/>
          <w:sz w:val="24"/>
          <w:szCs w:val="24"/>
          <w:lang w:eastAsia="zh-CN"/>
        </w:rPr>
        <w:t>，</w:t>
      </w:r>
      <w:r>
        <w:rPr>
          <w:rFonts w:hint="eastAsia" w:cs="仿宋_GB2312" w:asciiTheme="minorEastAsia" w:hAnsiTheme="minorEastAsia"/>
          <w:bCs/>
          <w:sz w:val="24"/>
          <w:szCs w:val="24"/>
          <w:lang w:val="en-US" w:eastAsia="zh-CN"/>
        </w:rPr>
        <w:t>医疗器械生产许可证，营业执照等</w:t>
      </w:r>
      <w:r>
        <w:rPr>
          <w:rFonts w:hint="eastAsia" w:cs="仿宋_GB2312" w:asciiTheme="minorEastAsia" w:hAnsiTheme="minorEastAsia"/>
          <w:bCs/>
          <w:sz w:val="24"/>
          <w:szCs w:val="24"/>
        </w:rPr>
        <w:t>及其附页，或备案凭证及备案信息表；</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（2）产品彩页。</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（3）进口产品需要厂家给代理商的授权书（授权书要可追溯至厂家）；</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（4）报价人员授权资料：被授权人最近三个月在报价的供应商缴交社保的有效证明和法人授权书（含法人及被授权人身份证复印件）；</w:t>
      </w:r>
    </w:p>
    <w:p>
      <w:pPr>
        <w:ind w:firstLine="480" w:firstLineChars="200"/>
        <w:jc w:val="left"/>
        <w:rPr>
          <w:rFonts w:cs="仿宋_GB2312" w:asciiTheme="minorEastAsia" w:hAnsiTheme="minorEastAsia"/>
          <w:bCs/>
          <w:sz w:val="24"/>
          <w:szCs w:val="24"/>
        </w:rPr>
      </w:pP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lang w:val="en-US" w:eastAsia="zh-CN"/>
        </w:rPr>
        <w:t>三</w:t>
      </w:r>
      <w:r>
        <w:rPr>
          <w:rFonts w:hint="eastAsia" w:cs="仿宋_GB2312" w:asciiTheme="minorEastAsia" w:hAnsiTheme="minorEastAsia"/>
          <w:b/>
          <w:bCs/>
          <w:sz w:val="24"/>
          <w:szCs w:val="24"/>
        </w:rPr>
        <w:t>、市场占有及销售记录：</w:t>
      </w:r>
    </w:p>
    <w:p>
      <w:pPr>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1.提供海南或广东省三甲医院客户名单或全国知名医院用户，相关能证明拟报名品牌产品市场占有率的文件（例如用户名单，需要有联系电话可确认的）。</w:t>
      </w:r>
    </w:p>
    <w:p>
      <w:pPr>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2.提供其它不少于3家三甲医院成交记录（海南或广东省三甲医院优先），需要提供</w:t>
      </w:r>
      <w:r>
        <w:rPr>
          <w:rFonts w:hint="eastAsia" w:cs="仿宋_GB2312" w:asciiTheme="minorEastAsia" w:hAnsiTheme="minorEastAsia"/>
          <w:b/>
          <w:bCs w:val="0"/>
          <w:sz w:val="24"/>
          <w:szCs w:val="24"/>
        </w:rPr>
        <w:t>合同复印件或发票复印件或中标通知书</w:t>
      </w:r>
      <w:r>
        <w:rPr>
          <w:rFonts w:hint="eastAsia" w:cs="仿宋_GB2312" w:asciiTheme="minorEastAsia" w:hAnsiTheme="minorEastAsia"/>
          <w:bCs/>
          <w:sz w:val="24"/>
          <w:szCs w:val="24"/>
        </w:rPr>
        <w:t>或进关单复印件证明。</w:t>
      </w:r>
    </w:p>
    <w:tbl>
      <w:tblPr>
        <w:tblStyle w:val="5"/>
        <w:tblW w:w="10202" w:type="dxa"/>
        <w:tblInd w:w="0" w:type="dxa"/>
        <w:tblLayout w:type="fixed"/>
        <w:tblCellMar>
          <w:top w:w="0" w:type="dxa"/>
          <w:left w:w="0" w:type="dxa"/>
          <w:bottom w:w="0" w:type="dxa"/>
          <w:right w:w="0" w:type="dxa"/>
        </w:tblCellMar>
      </w:tblPr>
      <w:tblGrid>
        <w:gridCol w:w="546"/>
        <w:gridCol w:w="1599"/>
        <w:gridCol w:w="1735"/>
        <w:gridCol w:w="1640"/>
        <w:gridCol w:w="1275"/>
        <w:gridCol w:w="1339"/>
        <w:gridCol w:w="2068"/>
      </w:tblGrid>
      <w:tr>
        <w:tblPrEx>
          <w:tblCellMar>
            <w:top w:w="0" w:type="dxa"/>
            <w:left w:w="0" w:type="dxa"/>
            <w:bottom w:w="0" w:type="dxa"/>
            <w:right w:w="0" w:type="dxa"/>
          </w:tblCellMar>
        </w:tblPrEx>
        <w:trPr>
          <w:trHeight w:val="58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color w:val="000000"/>
                <w:sz w:val="24"/>
                <w:szCs w:val="24"/>
              </w:rPr>
            </w:pPr>
            <w:r>
              <w:rPr>
                <w:rFonts w:hint="eastAsia" w:cs="仿宋_GB2312" w:asciiTheme="minorEastAsia" w:hAnsiTheme="minorEastAsia"/>
                <w:b/>
                <w:color w:val="000000"/>
                <w:kern w:val="0"/>
                <w:sz w:val="24"/>
                <w:szCs w:val="24"/>
              </w:rPr>
              <w:t>医院名称</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cs="仿宋_GB2312" w:asciiTheme="minorEastAsia" w:hAnsiTheme="minorEastAsia"/>
                <w:b/>
                <w:color w:val="000000"/>
                <w:kern w:val="0"/>
                <w:sz w:val="24"/>
                <w:szCs w:val="24"/>
                <w:lang w:val="en-US" w:eastAsia="zh-CN"/>
              </w:rPr>
            </w:pPr>
            <w:r>
              <w:rPr>
                <w:rFonts w:hint="eastAsia" w:cs="仿宋_GB2312" w:asciiTheme="minorEastAsia" w:hAnsiTheme="minorEastAsia"/>
                <w:b/>
                <w:color w:val="000000"/>
                <w:kern w:val="0"/>
                <w:sz w:val="24"/>
                <w:szCs w:val="24"/>
                <w:lang w:val="en-US" w:eastAsia="zh-CN"/>
              </w:rPr>
              <w:t>耗材名称</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cs="仿宋_GB2312" w:asciiTheme="minorEastAsia" w:hAnsiTheme="minorEastAsia" w:eastAsiaTheme="minorEastAsia"/>
                <w:b/>
                <w:color w:val="000000"/>
                <w:kern w:val="0"/>
                <w:sz w:val="24"/>
                <w:szCs w:val="24"/>
                <w:lang w:val="en-US" w:eastAsia="zh-CN"/>
              </w:rPr>
            </w:pPr>
            <w:r>
              <w:rPr>
                <w:rFonts w:hint="eastAsia" w:cs="仿宋_GB2312" w:asciiTheme="minorEastAsia" w:hAnsiTheme="minorEastAsia"/>
                <w:b/>
                <w:color w:val="000000"/>
                <w:kern w:val="0"/>
                <w:sz w:val="24"/>
                <w:szCs w:val="24"/>
                <w:lang w:val="en-US" w:eastAsia="zh-CN"/>
              </w:rPr>
              <w:t>规格型号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仿宋_GB2312" w:asciiTheme="minorEastAsia" w:hAnsiTheme="minorEastAsia" w:eastAsiaTheme="minorEastAsia"/>
                <w:b/>
                <w:color w:val="000000"/>
                <w:sz w:val="24"/>
                <w:szCs w:val="24"/>
                <w:lang w:val="en-US" w:eastAsia="zh-CN"/>
              </w:rPr>
            </w:pPr>
            <w:r>
              <w:rPr>
                <w:rFonts w:hint="eastAsia" w:cs="仿宋_GB2312" w:asciiTheme="minorEastAsia" w:hAnsiTheme="minorEastAsia"/>
                <w:b/>
                <w:color w:val="000000"/>
                <w:sz w:val="24"/>
                <w:szCs w:val="24"/>
                <w:lang w:val="en-US" w:eastAsia="zh-CN"/>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color w:val="000000"/>
                <w:sz w:val="24"/>
                <w:szCs w:val="24"/>
              </w:rPr>
            </w:pPr>
            <w:r>
              <w:rPr>
                <w:rFonts w:hint="eastAsia" w:cs="仿宋_GB2312" w:asciiTheme="minorEastAsia" w:hAnsiTheme="minorEastAsia"/>
                <w:b/>
                <w:color w:val="000000"/>
                <w:kern w:val="0"/>
                <w:sz w:val="24"/>
                <w:szCs w:val="24"/>
              </w:rPr>
              <w:t>成交单价</w:t>
            </w:r>
            <w:r>
              <w:rPr>
                <w:rStyle w:val="9"/>
                <w:rFonts w:hint="default" w:cs="仿宋_GB2312" w:asciiTheme="minorEastAsia" w:hAnsiTheme="minorEastAsia" w:eastAsiaTheme="minorEastAsia"/>
                <w:sz w:val="24"/>
                <w:szCs w:val="24"/>
              </w:rPr>
              <w:t>（元）</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cs="仿宋_GB2312" w:asciiTheme="minorEastAsia" w:hAnsiTheme="minorEastAsia" w:eastAsiaTheme="minorEastAsia"/>
                <w:b/>
                <w:color w:val="000000"/>
                <w:kern w:val="0"/>
                <w:sz w:val="24"/>
                <w:szCs w:val="24"/>
                <w:lang w:val="en-US" w:eastAsia="zh-CN"/>
              </w:rPr>
            </w:pPr>
            <w:r>
              <w:rPr>
                <w:rFonts w:hint="eastAsia" w:cs="仿宋_GB2312" w:asciiTheme="minorEastAsia" w:hAnsiTheme="minorEastAsia"/>
                <w:b/>
                <w:color w:val="000000"/>
                <w:kern w:val="0"/>
                <w:sz w:val="24"/>
                <w:szCs w:val="24"/>
                <w:lang w:val="en-US" w:eastAsia="zh-CN"/>
              </w:rPr>
              <w:t>成交时间</w:t>
            </w:r>
          </w:p>
        </w:tc>
      </w:tr>
      <w:tr>
        <w:tblPrEx>
          <w:tblCellMar>
            <w:top w:w="0" w:type="dxa"/>
            <w:left w:w="0" w:type="dxa"/>
            <w:bottom w:w="0" w:type="dxa"/>
            <w:right w:w="0" w:type="dxa"/>
          </w:tblCellMar>
        </w:tblPrEx>
        <w:trPr>
          <w:trHeight w:val="44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仿宋_GB2312" w:asciiTheme="minorEastAsia" w:hAnsiTheme="minorEastAsia"/>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r>
      <w:tr>
        <w:tblPrEx>
          <w:tblCellMar>
            <w:top w:w="0" w:type="dxa"/>
            <w:left w:w="0" w:type="dxa"/>
            <w:bottom w:w="0" w:type="dxa"/>
            <w:right w:w="0" w:type="dxa"/>
          </w:tblCellMar>
        </w:tblPrEx>
        <w:trPr>
          <w:trHeight w:val="44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仿宋_GB2312" w:asciiTheme="minorEastAsia" w:hAnsiTheme="minorEastAsia"/>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r>
      <w:tr>
        <w:tblPrEx>
          <w:tblCellMar>
            <w:top w:w="0" w:type="dxa"/>
            <w:left w:w="0" w:type="dxa"/>
            <w:bottom w:w="0" w:type="dxa"/>
            <w:right w:w="0" w:type="dxa"/>
          </w:tblCellMar>
        </w:tblPrEx>
        <w:trPr>
          <w:trHeight w:val="45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3</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仿宋_GB2312" w:asciiTheme="minorEastAsia" w:hAnsiTheme="minorEastAsia"/>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r>
    </w:tbl>
    <w:p>
      <w:pPr>
        <w:ind w:firstLine="482" w:firstLineChars="200"/>
        <w:jc w:val="left"/>
        <w:rPr>
          <w:rFonts w:cs="仿宋_GB2312" w:asciiTheme="minorEastAsia" w:hAnsiTheme="minorEastAsia"/>
          <w:b/>
          <w:bCs/>
          <w:sz w:val="24"/>
          <w:szCs w:val="24"/>
        </w:rPr>
      </w:pPr>
    </w:p>
    <w:p>
      <w:pPr>
        <w:ind w:firstLine="482" w:firstLineChars="200"/>
        <w:jc w:val="left"/>
        <w:rPr>
          <w:rFonts w:cs="仿宋_GB2312" w:asciiTheme="minorEastAsia" w:hAnsiTheme="minorEastAsia"/>
          <w:b/>
          <w:bCs/>
          <w:sz w:val="24"/>
          <w:szCs w:val="24"/>
          <w:u w:val="single"/>
        </w:rPr>
      </w:pPr>
      <w:r>
        <w:rPr>
          <w:rFonts w:hint="eastAsia" w:cs="仿宋_GB2312" w:asciiTheme="minorEastAsia" w:hAnsiTheme="minorEastAsia"/>
          <w:b/>
          <w:bCs/>
          <w:sz w:val="24"/>
          <w:szCs w:val="24"/>
          <w:u w:val="single"/>
        </w:rPr>
        <w:t>本公司郑重承诺，我公司所提交的上述资料均真实有效，如有虚假，将依法承担相应责任。</w:t>
      </w:r>
    </w:p>
    <w:p>
      <w:pPr>
        <w:ind w:firstLine="482" w:firstLineChars="200"/>
        <w:jc w:val="left"/>
        <w:rPr>
          <w:rFonts w:cs="仿宋_GB2312" w:asciiTheme="minorEastAsia" w:hAnsiTheme="minorEastAsia"/>
          <w:b/>
          <w:bCs/>
          <w:sz w:val="24"/>
          <w:szCs w:val="24"/>
        </w:rPr>
      </w:pP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 xml:space="preserve">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公司（盖章）：</w:t>
      </w: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 xml:space="preserve">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被授权人签字：</w:t>
      </w: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 xml:space="preserve">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 xml:space="preserve">日期：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 xml:space="preserve">年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 xml:space="preserve">月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日</w:t>
      </w:r>
    </w:p>
    <w:p>
      <w:pPr>
        <w:jc w:val="left"/>
        <w:rPr>
          <w:rFonts w:cs="仿宋_GB2312" w:asciiTheme="minorEastAsia" w:hAnsiTheme="minorEastAsia"/>
          <w:b/>
          <w:bCs/>
          <w:sz w:val="24"/>
          <w:szCs w:val="24"/>
        </w:rPr>
      </w:pPr>
    </w:p>
    <w:p>
      <w:pPr>
        <w:ind w:firstLine="482" w:firstLineChars="200"/>
        <w:jc w:val="left"/>
        <w:rPr>
          <w:rFonts w:cs="仿宋_GB2312" w:asciiTheme="minorEastAsia" w:hAnsiTheme="minorEastAsia"/>
          <w:b/>
          <w:bCs/>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TdhMGU3ZTFjYzE2NDU0MjhhNmEyOTM4NmUyNjYifQ=="/>
  </w:docVars>
  <w:rsids>
    <w:rsidRoot w:val="407F20FA"/>
    <w:rsid w:val="00035833"/>
    <w:rsid w:val="000770B6"/>
    <w:rsid w:val="0009331C"/>
    <w:rsid w:val="00097D77"/>
    <w:rsid w:val="001A780F"/>
    <w:rsid w:val="001D786A"/>
    <w:rsid w:val="0028520E"/>
    <w:rsid w:val="00310E28"/>
    <w:rsid w:val="00321B6B"/>
    <w:rsid w:val="00395E26"/>
    <w:rsid w:val="003D2D66"/>
    <w:rsid w:val="00486ABB"/>
    <w:rsid w:val="004A58BF"/>
    <w:rsid w:val="004C54F4"/>
    <w:rsid w:val="00582CCC"/>
    <w:rsid w:val="005B209E"/>
    <w:rsid w:val="0061028C"/>
    <w:rsid w:val="00754E8F"/>
    <w:rsid w:val="00760A71"/>
    <w:rsid w:val="00792DE6"/>
    <w:rsid w:val="007E0F03"/>
    <w:rsid w:val="00855632"/>
    <w:rsid w:val="00954503"/>
    <w:rsid w:val="009B19D4"/>
    <w:rsid w:val="009C3D53"/>
    <w:rsid w:val="009E17D4"/>
    <w:rsid w:val="00AB0F44"/>
    <w:rsid w:val="00AE2CDE"/>
    <w:rsid w:val="00AF5F1A"/>
    <w:rsid w:val="00B274AD"/>
    <w:rsid w:val="00C24FEE"/>
    <w:rsid w:val="00C36F0D"/>
    <w:rsid w:val="00CB1D6C"/>
    <w:rsid w:val="00CD0D35"/>
    <w:rsid w:val="00CE5959"/>
    <w:rsid w:val="00D104A6"/>
    <w:rsid w:val="00D36A4F"/>
    <w:rsid w:val="00D5035B"/>
    <w:rsid w:val="00D9637F"/>
    <w:rsid w:val="00DE5F21"/>
    <w:rsid w:val="00E248AF"/>
    <w:rsid w:val="00E35AC8"/>
    <w:rsid w:val="00E80DF3"/>
    <w:rsid w:val="00FE1A08"/>
    <w:rsid w:val="00FE73E6"/>
    <w:rsid w:val="069B5312"/>
    <w:rsid w:val="06F85085"/>
    <w:rsid w:val="0BA63302"/>
    <w:rsid w:val="11477C1E"/>
    <w:rsid w:val="12275DD1"/>
    <w:rsid w:val="14652F63"/>
    <w:rsid w:val="2389558B"/>
    <w:rsid w:val="23D902C0"/>
    <w:rsid w:val="2AC23497"/>
    <w:rsid w:val="2AED6A33"/>
    <w:rsid w:val="2CF9108B"/>
    <w:rsid w:val="31717D8A"/>
    <w:rsid w:val="342033A2"/>
    <w:rsid w:val="35746263"/>
    <w:rsid w:val="407F20FA"/>
    <w:rsid w:val="4A757269"/>
    <w:rsid w:val="50150417"/>
    <w:rsid w:val="53AC47FA"/>
    <w:rsid w:val="5BE22CCD"/>
    <w:rsid w:val="5E7423B8"/>
    <w:rsid w:val="6C4E6C53"/>
    <w:rsid w:val="702A6D7B"/>
    <w:rsid w:val="7EE747B5"/>
    <w:rsid w:val="7F7F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ascii="Calibri" w:hAnsi="Calibri" w:cs="Calibri"/>
      <w:b/>
      <w:color w:val="000000"/>
      <w:sz w:val="22"/>
      <w:szCs w:val="22"/>
      <w:u w:val="none"/>
    </w:rPr>
  </w:style>
  <w:style w:type="character" w:customStyle="1" w:styleId="9">
    <w:name w:val="font61"/>
    <w:basedOn w:val="7"/>
    <w:qFormat/>
    <w:uiPriority w:val="0"/>
    <w:rPr>
      <w:rFonts w:hint="eastAsia" w:ascii="宋体" w:hAnsi="宋体" w:eastAsia="宋体" w:cs="宋体"/>
      <w:b/>
      <w:color w:val="000000"/>
      <w:sz w:val="22"/>
      <w:szCs w:val="22"/>
      <w:u w:val="non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 w:type="character" w:customStyle="1" w:styleId="12">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gs</Company>
  <Pages>2</Pages>
  <Words>468</Words>
  <Characters>472</Characters>
  <Lines>9</Lines>
  <Paragraphs>2</Paragraphs>
  <TotalTime>13</TotalTime>
  <ScaleCrop>false</ScaleCrop>
  <LinksUpToDate>false</LinksUpToDate>
  <CharactersWithSpaces>611</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2019-10-16T07:05:00Z</dcterms:created>
  <dc:creator>玉米风</dc:creator>
  <cp:lastModifiedBy>范大姐</cp:lastModifiedBy>
  <cp:lastPrinted>2022-04-06T10:16:00Z</cp:lastPrinted>
  <dcterms:modified xsi:type="dcterms:W3CDTF">2024-12-18T01:46:03Z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EF0A5FDD849D4A8D84EF494109DC8CF2</vt:lpwstr>
  </property>
</Properties>
</file>